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5D" w:rsidRDefault="00720E5D" w:rsidP="00720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Хабаровского края</w:t>
      </w:r>
    </w:p>
    <w:p w:rsidR="00720E5D" w:rsidRDefault="00720E5D" w:rsidP="00720E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Краевое государственное бюджетное </w:t>
      </w:r>
    </w:p>
    <w:p w:rsidR="00720E5D" w:rsidRDefault="00720E5D" w:rsidP="00720E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профессиональное образовательное учреждение</w:t>
      </w:r>
    </w:p>
    <w:p w:rsidR="00720E5D" w:rsidRDefault="00720E5D" w:rsidP="00720E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«Хабаровский дорожно-строительный техникум»</w:t>
      </w:r>
    </w:p>
    <w:p w:rsidR="00720E5D" w:rsidRPr="00E9675A" w:rsidRDefault="00720E5D" w:rsidP="00E96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(КГБ ПОУ ХДСТ)</w:t>
      </w:r>
    </w:p>
    <w:p w:rsidR="00720E5D" w:rsidRDefault="00B3541E" w:rsidP="00720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</w:t>
      </w:r>
      <w:r w:rsidR="00720E5D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720E5D">
        <w:rPr>
          <w:rFonts w:ascii="Times New Roman" w:hAnsi="Times New Roman" w:cs="Times New Roman"/>
          <w:b/>
          <w:sz w:val="28"/>
          <w:szCs w:val="28"/>
        </w:rPr>
        <w:t xml:space="preserve"> № 1 от 14.04.2023 г.</w:t>
      </w:r>
    </w:p>
    <w:p w:rsidR="00720E5D" w:rsidRDefault="00720E5D" w:rsidP="00720E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0E5D">
        <w:rPr>
          <w:rFonts w:ascii="Times New Roman" w:hAnsi="Times New Roman" w:cs="Times New Roman"/>
          <w:sz w:val="28"/>
          <w:szCs w:val="28"/>
        </w:rPr>
        <w:t xml:space="preserve">заседания комиссии по соблюдению требований к служебному поведению и урегулированию конфликта интересов КГБ ПОУ ХДСТ </w:t>
      </w:r>
    </w:p>
    <w:p w:rsidR="00720E5D" w:rsidRDefault="00720E5D" w:rsidP="00720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E5D" w:rsidRDefault="00720E5D" w:rsidP="00AB3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E5D">
        <w:rPr>
          <w:rFonts w:ascii="Times New Roman" w:hAnsi="Times New Roman" w:cs="Times New Roman"/>
          <w:sz w:val="28"/>
          <w:szCs w:val="28"/>
        </w:rPr>
        <w:t>Присутствовали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20E5D" w:rsidRPr="00720E5D" w:rsidRDefault="00720E5D" w:rsidP="00AB3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BD4BC8" w:rsidTr="004E078C">
        <w:tc>
          <w:tcPr>
            <w:tcW w:w="4643" w:type="dxa"/>
          </w:tcPr>
          <w:p w:rsidR="00BD4BC8" w:rsidRDefault="00BD4BC8" w:rsidP="001E1253">
            <w:pPr>
              <w:pStyle w:val="2"/>
              <w:spacing w:before="0" w:beforeAutospacing="0" w:after="0" w:afterAutospacing="0"/>
              <w:contextualSpacing/>
              <w:jc w:val="both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Соболев Максим Владимирович</w:t>
            </w:r>
          </w:p>
        </w:tc>
        <w:tc>
          <w:tcPr>
            <w:tcW w:w="4643" w:type="dxa"/>
          </w:tcPr>
          <w:p w:rsidR="00BD4BC8" w:rsidRDefault="00BD4BC8" w:rsidP="001E1253">
            <w:pPr>
              <w:pStyle w:val="2"/>
              <w:spacing w:before="0" w:beforeAutospacing="0" w:after="0" w:afterAutospacing="0"/>
              <w:contextualSpacing/>
              <w:jc w:val="both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Зам. директора по ВР, председатель комиссии</w:t>
            </w:r>
          </w:p>
        </w:tc>
      </w:tr>
      <w:tr w:rsidR="00BD4BC8" w:rsidTr="004E078C">
        <w:tc>
          <w:tcPr>
            <w:tcW w:w="4643" w:type="dxa"/>
          </w:tcPr>
          <w:p w:rsidR="00BD4BC8" w:rsidRDefault="00BD4BC8" w:rsidP="001E1253">
            <w:pPr>
              <w:pStyle w:val="2"/>
              <w:spacing w:before="0" w:beforeAutospacing="0" w:after="0" w:afterAutospacing="0"/>
              <w:contextualSpacing/>
              <w:jc w:val="both"/>
              <w:outlineLvl w:val="1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Гридасова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Анастасия Владимировна</w:t>
            </w:r>
          </w:p>
        </w:tc>
        <w:tc>
          <w:tcPr>
            <w:tcW w:w="4643" w:type="dxa"/>
          </w:tcPr>
          <w:p w:rsidR="00BD4BC8" w:rsidRDefault="00BD4BC8" w:rsidP="001E1253">
            <w:pPr>
              <w:pStyle w:val="2"/>
              <w:spacing w:before="0" w:beforeAutospacing="0" w:after="0" w:afterAutospacing="0"/>
              <w:contextualSpacing/>
              <w:jc w:val="both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Спец. по кадрам, секретарь комиссии.</w:t>
            </w:r>
          </w:p>
        </w:tc>
      </w:tr>
      <w:tr w:rsidR="00BD4BC8" w:rsidTr="004E078C">
        <w:tc>
          <w:tcPr>
            <w:tcW w:w="4643" w:type="dxa"/>
          </w:tcPr>
          <w:p w:rsidR="00BD4BC8" w:rsidRDefault="00BD4BC8" w:rsidP="001E1253">
            <w:pPr>
              <w:pStyle w:val="2"/>
              <w:spacing w:before="0" w:beforeAutospacing="0" w:after="0" w:afterAutospacing="0"/>
              <w:contextualSpacing/>
              <w:jc w:val="both"/>
              <w:outlineLvl w:val="1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Обувалова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Галина Петровна</w:t>
            </w:r>
          </w:p>
        </w:tc>
        <w:tc>
          <w:tcPr>
            <w:tcW w:w="4643" w:type="dxa"/>
          </w:tcPr>
          <w:p w:rsidR="00BD4BC8" w:rsidRDefault="00BD4BC8" w:rsidP="001E1253">
            <w:pPr>
              <w:pStyle w:val="2"/>
              <w:spacing w:before="0" w:beforeAutospacing="0" w:after="0" w:afterAutospacing="0"/>
              <w:contextualSpacing/>
              <w:jc w:val="both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Зам. директора по УР, заместитель председателя комиссии</w:t>
            </w:r>
          </w:p>
        </w:tc>
      </w:tr>
      <w:tr w:rsidR="00BD4BC8" w:rsidTr="004E078C">
        <w:tc>
          <w:tcPr>
            <w:tcW w:w="4643" w:type="dxa"/>
          </w:tcPr>
          <w:p w:rsidR="00BD4BC8" w:rsidRDefault="00BD4BC8" w:rsidP="001E1253">
            <w:pPr>
              <w:pStyle w:val="2"/>
              <w:spacing w:before="0" w:beforeAutospacing="0" w:after="0" w:afterAutospacing="0"/>
              <w:contextualSpacing/>
              <w:jc w:val="both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Медная Наталья Владимировна</w:t>
            </w:r>
          </w:p>
        </w:tc>
        <w:tc>
          <w:tcPr>
            <w:tcW w:w="4643" w:type="dxa"/>
          </w:tcPr>
          <w:p w:rsidR="00BD4BC8" w:rsidRDefault="00BD4BC8" w:rsidP="001E1253">
            <w:pPr>
              <w:pStyle w:val="2"/>
              <w:spacing w:before="0" w:beforeAutospacing="0" w:after="0" w:afterAutospacing="0"/>
              <w:contextualSpacing/>
              <w:jc w:val="both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Преподаватель, член комиссии</w:t>
            </w:r>
          </w:p>
        </w:tc>
      </w:tr>
      <w:tr w:rsidR="00BD4BC8" w:rsidTr="004E078C">
        <w:tc>
          <w:tcPr>
            <w:tcW w:w="4643" w:type="dxa"/>
          </w:tcPr>
          <w:p w:rsidR="00BD4BC8" w:rsidRDefault="00BD4BC8" w:rsidP="001E1253">
            <w:pPr>
              <w:pStyle w:val="2"/>
              <w:spacing w:before="0" w:beforeAutospacing="0" w:after="0" w:afterAutospacing="0"/>
              <w:contextualSpacing/>
              <w:jc w:val="both"/>
              <w:outlineLvl w:val="1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Манукян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Нонна </w:t>
            </w:r>
            <w:proofErr w:type="spellStart"/>
            <w:r>
              <w:rPr>
                <w:b w:val="0"/>
                <w:sz w:val="28"/>
                <w:szCs w:val="28"/>
              </w:rPr>
              <w:t>Генриковна</w:t>
            </w:r>
            <w:proofErr w:type="spellEnd"/>
          </w:p>
        </w:tc>
        <w:tc>
          <w:tcPr>
            <w:tcW w:w="4643" w:type="dxa"/>
          </w:tcPr>
          <w:p w:rsidR="00BD4BC8" w:rsidRDefault="00BD4BC8" w:rsidP="001E1253">
            <w:pPr>
              <w:pStyle w:val="2"/>
              <w:spacing w:before="0" w:beforeAutospacing="0" w:after="0" w:afterAutospacing="0"/>
              <w:contextualSpacing/>
              <w:jc w:val="both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Зам. директора по ВР КГБ ПОУ ХТТБПТ, член комиссии</w:t>
            </w:r>
          </w:p>
        </w:tc>
      </w:tr>
    </w:tbl>
    <w:p w:rsidR="00F92CF4" w:rsidRPr="00E9675A" w:rsidRDefault="00720E5D" w:rsidP="00E9675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CF4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20E5D" w:rsidRDefault="00720E5D" w:rsidP="00E9675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наличии/отсутствии конфликта интересов между работниками, находящимися в близком родстве: </w:t>
      </w:r>
    </w:p>
    <w:p w:rsidR="00720E5D" w:rsidRPr="00720E5D" w:rsidRDefault="00720E5D" w:rsidP="00E9675A">
      <w:pPr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F92CF4">
        <w:rPr>
          <w:rFonts w:ascii="Times New Roman" w:hAnsi="Times New Roman" w:cs="Times New Roman"/>
          <w:b/>
          <w:sz w:val="28"/>
          <w:szCs w:val="28"/>
        </w:rPr>
        <w:t>Докладчик:</w:t>
      </w:r>
      <w:r w:rsidRPr="00720E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E5D">
        <w:rPr>
          <w:rFonts w:ascii="Times New Roman" w:hAnsi="Times New Roman" w:cs="Times New Roman"/>
          <w:sz w:val="28"/>
          <w:szCs w:val="28"/>
        </w:rPr>
        <w:t>Гридасова</w:t>
      </w:r>
      <w:proofErr w:type="spellEnd"/>
      <w:r w:rsidRPr="00720E5D">
        <w:rPr>
          <w:rFonts w:ascii="Times New Roman" w:hAnsi="Times New Roman" w:cs="Times New Roman"/>
          <w:sz w:val="28"/>
          <w:szCs w:val="28"/>
        </w:rPr>
        <w:t xml:space="preserve"> Анастасия Владимировна, </w:t>
      </w:r>
      <w:r w:rsidR="00AB386F">
        <w:rPr>
          <w:rFonts w:ascii="Times New Roman" w:hAnsi="Times New Roman" w:cs="Times New Roman"/>
          <w:sz w:val="28"/>
          <w:szCs w:val="28"/>
        </w:rPr>
        <w:t>с</w:t>
      </w:r>
      <w:r w:rsidRPr="00720E5D">
        <w:rPr>
          <w:rFonts w:ascii="Times New Roman" w:hAnsi="Times New Roman" w:cs="Times New Roman"/>
          <w:sz w:val="28"/>
          <w:szCs w:val="28"/>
        </w:rPr>
        <w:t xml:space="preserve">пец. по кадрам, </w:t>
      </w:r>
      <w:r w:rsidR="00BD4BC8">
        <w:rPr>
          <w:rFonts w:ascii="Times New Roman" w:hAnsi="Times New Roman" w:cs="Times New Roman"/>
          <w:sz w:val="28"/>
          <w:szCs w:val="28"/>
        </w:rPr>
        <w:t>секретарь</w:t>
      </w:r>
      <w:r w:rsidRPr="00720E5D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и урегулированию конфликта интересов.</w:t>
      </w:r>
    </w:p>
    <w:p w:rsidR="00F92CF4" w:rsidRPr="00F92CF4" w:rsidRDefault="00720E5D" w:rsidP="00E9675A">
      <w:pPr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2CF4">
        <w:rPr>
          <w:rFonts w:ascii="Times New Roman" w:hAnsi="Times New Roman" w:cs="Times New Roman"/>
          <w:sz w:val="28"/>
          <w:szCs w:val="28"/>
          <w:u w:val="single"/>
        </w:rPr>
        <w:t>Дов</w:t>
      </w:r>
      <w:r w:rsidR="00B3541E">
        <w:rPr>
          <w:rFonts w:ascii="Times New Roman" w:hAnsi="Times New Roman" w:cs="Times New Roman"/>
          <w:sz w:val="28"/>
          <w:szCs w:val="28"/>
          <w:u w:val="single"/>
        </w:rPr>
        <w:t>едение</w:t>
      </w:r>
      <w:r w:rsidRPr="00F92CF4">
        <w:rPr>
          <w:rFonts w:ascii="Times New Roman" w:hAnsi="Times New Roman" w:cs="Times New Roman"/>
          <w:sz w:val="28"/>
          <w:szCs w:val="28"/>
          <w:u w:val="single"/>
        </w:rPr>
        <w:t xml:space="preserve"> до сведения </w:t>
      </w:r>
      <w:r w:rsidR="00B3541E">
        <w:rPr>
          <w:rFonts w:ascii="Times New Roman" w:hAnsi="Times New Roman" w:cs="Times New Roman"/>
          <w:sz w:val="28"/>
          <w:szCs w:val="28"/>
          <w:u w:val="single"/>
        </w:rPr>
        <w:t>необходимой информации о рассматриваемом вопросе.</w:t>
      </w:r>
      <w:r w:rsidRPr="00F92CF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B386F" w:rsidRDefault="00AB386F" w:rsidP="00E9675A">
      <w:pPr>
        <w:spacing w:after="0" w:line="360" w:lineRule="auto"/>
        <w:ind w:left="357" w:firstLine="3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частью 1 статьи 10 Федерального закона от 25.12.2008 г. № 273-ФЗ «О противодействии коррупции»,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  <w:proofErr w:type="gramEnd"/>
    </w:p>
    <w:p w:rsidR="00AB386F" w:rsidRDefault="00AB386F" w:rsidP="00E9675A">
      <w:pPr>
        <w:spacing w:after="0" w:line="360" w:lineRule="auto"/>
        <w:ind w:left="357" w:firstLine="3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 личной заинтересованности, в том числе, относится нахождение</w:t>
      </w:r>
      <w:r w:rsidR="00F92CF4">
        <w:rPr>
          <w:rFonts w:ascii="Times New Roman" w:hAnsi="Times New Roman" w:cs="Times New Roman"/>
          <w:sz w:val="28"/>
          <w:szCs w:val="28"/>
        </w:rPr>
        <w:t xml:space="preserve"> в близком родстве или свойстве лицами (родителями, супругами, детьми, </w:t>
      </w:r>
      <w:r w:rsidR="00F92CF4">
        <w:rPr>
          <w:rFonts w:ascii="Times New Roman" w:hAnsi="Times New Roman" w:cs="Times New Roman"/>
          <w:sz w:val="28"/>
          <w:szCs w:val="28"/>
        </w:rPr>
        <w:lastRenderedPageBreak/>
        <w:t>братьями, сестрами, а так же братьями, сестрами, родителями, детьми супругов и супругами детей) с подчиненными работниками.</w:t>
      </w:r>
      <w:proofErr w:type="gramEnd"/>
    </w:p>
    <w:p w:rsidR="00F92CF4" w:rsidRDefault="00F92CF4" w:rsidP="00E9675A">
      <w:pPr>
        <w:spacing w:after="0" w:line="360" w:lineRule="auto"/>
        <w:ind w:left="357" w:firstLine="3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статье 13.3 Федерального закона от 25.12.2008 г. № 273-ФЗ «О противодействии коррупции» организации обязаны разрабатывать и принимать меры по предупреждению коррупции, к числу которых, в частности, относится предотвращение и урегулирование конфликта интересов.</w:t>
      </w:r>
    </w:p>
    <w:p w:rsidR="00F92CF4" w:rsidRDefault="00F92CF4" w:rsidP="00E9675A">
      <w:pPr>
        <w:spacing w:after="0" w:line="360" w:lineRule="auto"/>
        <w:ind w:left="357" w:firstLine="3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РФ от 05.07.2013 г. № 568 «О распространении на отдельные категории граждан ограничений, запретов и обязанностей, установленных Федеральным законом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№О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противодействии коррупции» и другими федеральными законами в целях противодействия коррупции, закреплен запрет совместной работы близких родственников в одной и той же государственной, муниципальной организации или ее обособленном подразделении, если их работа связана с непосредственной подчинённостью или подконтрольностью одного из них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92CF4" w:rsidRDefault="00F92CF4" w:rsidP="00E9675A">
      <w:pPr>
        <w:spacing w:after="0" w:line="360" w:lineRule="auto"/>
        <w:ind w:left="357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F92CF4">
        <w:rPr>
          <w:rFonts w:ascii="Times New Roman" w:hAnsi="Times New Roman" w:cs="Times New Roman"/>
          <w:sz w:val="28"/>
          <w:szCs w:val="28"/>
        </w:rPr>
        <w:t xml:space="preserve">Рассмотрев функциональные обязанности </w:t>
      </w:r>
      <w:r w:rsidR="00B3541E">
        <w:rPr>
          <w:rFonts w:ascii="Times New Roman" w:hAnsi="Times New Roman" w:cs="Times New Roman"/>
          <w:sz w:val="28"/>
          <w:szCs w:val="28"/>
        </w:rPr>
        <w:t>сотрудников, находящихся в родстве,</w:t>
      </w:r>
      <w:r w:rsidRPr="00F92CF4">
        <w:rPr>
          <w:rFonts w:ascii="Times New Roman" w:hAnsi="Times New Roman" w:cs="Times New Roman"/>
          <w:sz w:val="28"/>
          <w:szCs w:val="28"/>
        </w:rPr>
        <w:t xml:space="preserve"> можно сделать </w:t>
      </w:r>
      <w:proofErr w:type="gramStart"/>
      <w:r w:rsidRPr="00F92CF4">
        <w:rPr>
          <w:rFonts w:ascii="Times New Roman" w:hAnsi="Times New Roman" w:cs="Times New Roman"/>
          <w:sz w:val="28"/>
          <w:szCs w:val="28"/>
        </w:rPr>
        <w:t>следующий</w:t>
      </w:r>
      <w:proofErr w:type="gramEnd"/>
      <w:r w:rsidRPr="00F92CF4">
        <w:rPr>
          <w:rFonts w:ascii="Times New Roman" w:hAnsi="Times New Roman" w:cs="Times New Roman"/>
          <w:sz w:val="28"/>
          <w:szCs w:val="28"/>
        </w:rPr>
        <w:t xml:space="preserve"> выводы: </w:t>
      </w:r>
    </w:p>
    <w:p w:rsidR="00F92CF4" w:rsidRDefault="00F92CF4" w:rsidP="00E9675A">
      <w:pPr>
        <w:spacing w:after="0" w:line="360" w:lineRule="auto"/>
        <w:ind w:left="357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F92CF4">
        <w:rPr>
          <w:rFonts w:ascii="Times New Roman" w:hAnsi="Times New Roman" w:cs="Times New Roman"/>
          <w:sz w:val="28"/>
          <w:szCs w:val="28"/>
        </w:rPr>
        <w:t xml:space="preserve">- нет непосредственной подчиненности или подконтрольности одного другому. </w:t>
      </w:r>
    </w:p>
    <w:p w:rsidR="00F92CF4" w:rsidRDefault="00F92CF4" w:rsidP="00E9675A">
      <w:pPr>
        <w:spacing w:after="0" w:line="360" w:lineRule="auto"/>
        <w:ind w:left="357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F92CF4">
        <w:rPr>
          <w:rFonts w:ascii="Times New Roman" w:hAnsi="Times New Roman" w:cs="Times New Roman"/>
          <w:sz w:val="28"/>
          <w:szCs w:val="28"/>
        </w:rPr>
        <w:t xml:space="preserve">- нет личной заинтересованности, отсутствует какая-либо выгода в принятии решений. </w:t>
      </w:r>
    </w:p>
    <w:p w:rsidR="00C02D0E" w:rsidRPr="00C02D0E" w:rsidRDefault="00F92CF4" w:rsidP="00E9675A">
      <w:pPr>
        <w:spacing w:after="0" w:line="360" w:lineRule="auto"/>
        <w:ind w:left="357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F92CF4">
        <w:rPr>
          <w:rFonts w:ascii="Times New Roman" w:hAnsi="Times New Roman" w:cs="Times New Roman"/>
          <w:sz w:val="28"/>
          <w:szCs w:val="28"/>
        </w:rPr>
        <w:t xml:space="preserve">В конкретной ситуации </w:t>
      </w:r>
      <w:proofErr w:type="gramStart"/>
      <w:r w:rsidRPr="00F92CF4">
        <w:rPr>
          <w:rFonts w:ascii="Times New Roman" w:hAnsi="Times New Roman" w:cs="Times New Roman"/>
          <w:sz w:val="28"/>
          <w:szCs w:val="28"/>
        </w:rPr>
        <w:t>нет и не могут</w:t>
      </w:r>
      <w:proofErr w:type="gramEnd"/>
      <w:r w:rsidRPr="00F92CF4">
        <w:rPr>
          <w:rFonts w:ascii="Times New Roman" w:hAnsi="Times New Roman" w:cs="Times New Roman"/>
          <w:sz w:val="28"/>
          <w:szCs w:val="28"/>
        </w:rPr>
        <w:t xml:space="preserve"> возникнуть признаки нарушения требований об урегулировании конфликта интересов.</w:t>
      </w:r>
      <w:r>
        <w:rPr>
          <w:rFonts w:ascii="Times New Roman" w:hAnsi="Times New Roman" w:cs="Times New Roman"/>
          <w:sz w:val="28"/>
          <w:szCs w:val="28"/>
        </w:rPr>
        <w:t xml:space="preserve"> Конфликт интересов не возникает, установленные антикоррупционным законодательством запреты не нарушены.</w:t>
      </w:r>
    </w:p>
    <w:p w:rsidR="00C02D0E" w:rsidRPr="00C02D0E" w:rsidRDefault="00C02D0E" w:rsidP="00E9675A">
      <w:pPr>
        <w:spacing w:after="0" w:line="360" w:lineRule="auto"/>
        <w:ind w:left="357" w:firstLine="3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Голосование по вопросу: в рассматриваемой  </w:t>
      </w:r>
      <w:r w:rsidRPr="00F92CF4">
        <w:rPr>
          <w:rFonts w:ascii="Times New Roman" w:hAnsi="Times New Roman" w:cs="Times New Roman"/>
          <w:sz w:val="28"/>
          <w:szCs w:val="28"/>
        </w:rPr>
        <w:t xml:space="preserve">ситуации </w:t>
      </w:r>
      <w:proofErr w:type="gramStart"/>
      <w:r w:rsidRPr="00F92CF4">
        <w:rPr>
          <w:rFonts w:ascii="Times New Roman" w:hAnsi="Times New Roman" w:cs="Times New Roman"/>
          <w:sz w:val="28"/>
          <w:szCs w:val="28"/>
        </w:rPr>
        <w:t>нет и не могут</w:t>
      </w:r>
      <w:proofErr w:type="gramEnd"/>
      <w:r w:rsidRPr="00F92CF4">
        <w:rPr>
          <w:rFonts w:ascii="Times New Roman" w:hAnsi="Times New Roman" w:cs="Times New Roman"/>
          <w:sz w:val="28"/>
          <w:szCs w:val="28"/>
        </w:rPr>
        <w:t xml:space="preserve"> возникнуть признаки нарушения требований об урегулировании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02D0E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C02D0E" w:rsidRPr="00C02D0E" w:rsidRDefault="00C02D0E" w:rsidP="00E9675A">
      <w:pPr>
        <w:spacing w:after="0" w:line="360" w:lineRule="auto"/>
        <w:ind w:left="357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C02D0E">
        <w:rPr>
          <w:rFonts w:ascii="Times New Roman" w:hAnsi="Times New Roman" w:cs="Times New Roman"/>
          <w:sz w:val="28"/>
          <w:szCs w:val="28"/>
        </w:rPr>
        <w:t>«За» ___</w:t>
      </w:r>
      <w:r w:rsidRPr="00C02D0E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C02D0E">
        <w:rPr>
          <w:rFonts w:ascii="Times New Roman" w:hAnsi="Times New Roman" w:cs="Times New Roman"/>
          <w:sz w:val="28"/>
          <w:szCs w:val="28"/>
        </w:rPr>
        <w:t xml:space="preserve">___ человек, </w:t>
      </w:r>
    </w:p>
    <w:p w:rsidR="00C02D0E" w:rsidRPr="00C02D0E" w:rsidRDefault="00C02D0E" w:rsidP="00E9675A">
      <w:pPr>
        <w:spacing w:after="0" w:line="360" w:lineRule="auto"/>
        <w:ind w:left="357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C02D0E">
        <w:rPr>
          <w:rFonts w:ascii="Times New Roman" w:hAnsi="Times New Roman" w:cs="Times New Roman"/>
          <w:sz w:val="28"/>
          <w:szCs w:val="28"/>
        </w:rPr>
        <w:t>«Против» ___</w:t>
      </w:r>
      <w:r w:rsidRPr="00C02D0E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C02D0E">
        <w:rPr>
          <w:rFonts w:ascii="Times New Roman" w:hAnsi="Times New Roman" w:cs="Times New Roman"/>
          <w:sz w:val="28"/>
          <w:szCs w:val="28"/>
        </w:rPr>
        <w:t xml:space="preserve">___ человек, </w:t>
      </w:r>
    </w:p>
    <w:p w:rsidR="00C02D0E" w:rsidRPr="00E9675A" w:rsidRDefault="00C02D0E" w:rsidP="00E9675A">
      <w:pPr>
        <w:spacing w:after="0" w:line="360" w:lineRule="auto"/>
        <w:ind w:left="357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C02D0E">
        <w:rPr>
          <w:rFonts w:ascii="Times New Roman" w:hAnsi="Times New Roman" w:cs="Times New Roman"/>
          <w:sz w:val="28"/>
          <w:szCs w:val="28"/>
        </w:rPr>
        <w:lastRenderedPageBreak/>
        <w:t>«Воздержались» ___</w:t>
      </w:r>
      <w:r w:rsidRPr="00C02D0E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C02D0E">
        <w:rPr>
          <w:rFonts w:ascii="Times New Roman" w:hAnsi="Times New Roman" w:cs="Times New Roman"/>
          <w:sz w:val="28"/>
          <w:szCs w:val="28"/>
        </w:rPr>
        <w:t>___ человек.</w:t>
      </w:r>
    </w:p>
    <w:p w:rsidR="00C02D0E" w:rsidRPr="00C02D0E" w:rsidRDefault="00C02D0E" w:rsidP="00E9675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D0E">
        <w:rPr>
          <w:rFonts w:ascii="Times New Roman" w:hAnsi="Times New Roman" w:cs="Times New Roman"/>
          <w:b/>
          <w:sz w:val="28"/>
          <w:szCs w:val="28"/>
        </w:rPr>
        <w:t>Принято решение:</w:t>
      </w:r>
    </w:p>
    <w:p w:rsidR="00C02D0E" w:rsidRDefault="00C02D0E" w:rsidP="00E9675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докладчика приять к сведению.</w:t>
      </w:r>
    </w:p>
    <w:p w:rsidR="00C02D0E" w:rsidRDefault="00C02D0E" w:rsidP="00E9675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Признать, что при исполнении должностных обязанностей рассматриваемыми работниками Учреждения конфликт интересов отсутствует.</w:t>
      </w:r>
    </w:p>
    <w:p w:rsidR="00C02D0E" w:rsidRDefault="00C02D0E" w:rsidP="00E9675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Проголосовали «За» единогласно.</w:t>
      </w:r>
    </w:p>
    <w:p w:rsidR="00C02D0E" w:rsidRDefault="00C02D0E" w:rsidP="00C02D0E">
      <w:pPr>
        <w:pStyle w:val="2"/>
        <w:spacing w:before="0" w:beforeAutospacing="0" w:after="0" w:afterAutospacing="0"/>
        <w:contextualSpacing/>
        <w:jc w:val="both"/>
        <w:rPr>
          <w:b w:val="0"/>
          <w:sz w:val="28"/>
          <w:szCs w:val="28"/>
        </w:rPr>
      </w:pPr>
    </w:p>
    <w:p w:rsidR="00C02D0E" w:rsidRPr="00C02D0E" w:rsidRDefault="00C02D0E" w:rsidP="00C02D0E">
      <w:pPr>
        <w:pStyle w:val="2"/>
        <w:spacing w:before="0" w:beforeAutospacing="0" w:after="0" w:afterAutospacing="0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Подписи: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4111"/>
        <w:gridCol w:w="2516"/>
      </w:tblGrid>
      <w:tr w:rsidR="00BD4BC8" w:rsidTr="00E9675A">
        <w:tc>
          <w:tcPr>
            <w:tcW w:w="2943" w:type="dxa"/>
          </w:tcPr>
          <w:p w:rsidR="00BD4BC8" w:rsidRDefault="00BD4BC8" w:rsidP="001E1253">
            <w:pPr>
              <w:pStyle w:val="2"/>
              <w:spacing w:before="0" w:beforeAutospacing="0" w:after="0" w:afterAutospacing="0"/>
              <w:contextualSpacing/>
              <w:jc w:val="both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Соболев Максим Владимирович</w:t>
            </w:r>
          </w:p>
        </w:tc>
        <w:tc>
          <w:tcPr>
            <w:tcW w:w="4111" w:type="dxa"/>
          </w:tcPr>
          <w:p w:rsidR="00BD4BC8" w:rsidRDefault="00BD4BC8" w:rsidP="001E1253">
            <w:pPr>
              <w:pStyle w:val="2"/>
              <w:spacing w:before="0" w:beforeAutospacing="0" w:after="0" w:afterAutospacing="0"/>
              <w:contextualSpacing/>
              <w:jc w:val="both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Зам. директора по ВР, председатель комиссии</w:t>
            </w:r>
          </w:p>
        </w:tc>
        <w:tc>
          <w:tcPr>
            <w:tcW w:w="2516" w:type="dxa"/>
          </w:tcPr>
          <w:p w:rsidR="00BD4BC8" w:rsidRDefault="00BD4BC8" w:rsidP="004E078C">
            <w:pPr>
              <w:pStyle w:val="2"/>
              <w:spacing w:before="0" w:beforeAutospacing="0" w:after="0" w:afterAutospacing="0"/>
              <w:contextualSpacing/>
              <w:jc w:val="both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подпись</w:t>
            </w:r>
          </w:p>
          <w:p w:rsidR="00BD4BC8" w:rsidRDefault="00BD4BC8" w:rsidP="004E078C">
            <w:pPr>
              <w:pStyle w:val="2"/>
              <w:spacing w:before="0" w:beforeAutospacing="0" w:after="0" w:afterAutospacing="0"/>
              <w:contextualSpacing/>
              <w:jc w:val="both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______________</w:t>
            </w:r>
          </w:p>
        </w:tc>
      </w:tr>
      <w:tr w:rsidR="00BD4BC8" w:rsidTr="00E9675A">
        <w:tc>
          <w:tcPr>
            <w:tcW w:w="2943" w:type="dxa"/>
          </w:tcPr>
          <w:p w:rsidR="00BD4BC8" w:rsidRDefault="00BD4BC8" w:rsidP="001E1253">
            <w:pPr>
              <w:pStyle w:val="2"/>
              <w:spacing w:before="0" w:beforeAutospacing="0" w:after="0" w:afterAutospacing="0"/>
              <w:contextualSpacing/>
              <w:jc w:val="both"/>
              <w:outlineLvl w:val="1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Гридасова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Анастасия Владимировна</w:t>
            </w:r>
          </w:p>
        </w:tc>
        <w:tc>
          <w:tcPr>
            <w:tcW w:w="4111" w:type="dxa"/>
          </w:tcPr>
          <w:p w:rsidR="00BD4BC8" w:rsidRDefault="00BD4BC8" w:rsidP="001E1253">
            <w:pPr>
              <w:pStyle w:val="2"/>
              <w:spacing w:before="0" w:beforeAutospacing="0" w:after="0" w:afterAutospacing="0"/>
              <w:contextualSpacing/>
              <w:jc w:val="both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Спец. по кадрам, секретарь комиссии.</w:t>
            </w:r>
          </w:p>
        </w:tc>
        <w:tc>
          <w:tcPr>
            <w:tcW w:w="2516" w:type="dxa"/>
          </w:tcPr>
          <w:p w:rsidR="00BD4BC8" w:rsidRDefault="00BD4BC8" w:rsidP="004E078C">
            <w:pPr>
              <w:pStyle w:val="2"/>
              <w:spacing w:before="0" w:beforeAutospacing="0" w:after="0" w:afterAutospacing="0"/>
              <w:contextualSpacing/>
              <w:jc w:val="both"/>
              <w:outlineLvl w:val="1"/>
              <w:rPr>
                <w:b w:val="0"/>
                <w:sz w:val="28"/>
                <w:szCs w:val="28"/>
              </w:rPr>
            </w:pPr>
          </w:p>
          <w:p w:rsidR="00BD4BC8" w:rsidRDefault="00BD4BC8" w:rsidP="004E078C">
            <w:pPr>
              <w:pStyle w:val="2"/>
              <w:spacing w:before="0" w:beforeAutospacing="0" w:after="0" w:afterAutospacing="0"/>
              <w:contextualSpacing/>
              <w:jc w:val="both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подпись</w:t>
            </w:r>
          </w:p>
          <w:p w:rsidR="00BD4BC8" w:rsidRDefault="00BD4BC8" w:rsidP="004E078C">
            <w:pPr>
              <w:pStyle w:val="2"/>
              <w:spacing w:before="0" w:beforeAutospacing="0" w:after="0" w:afterAutospacing="0"/>
              <w:contextualSpacing/>
              <w:jc w:val="both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______________</w:t>
            </w:r>
          </w:p>
        </w:tc>
      </w:tr>
      <w:tr w:rsidR="00BD4BC8" w:rsidTr="00E9675A">
        <w:tc>
          <w:tcPr>
            <w:tcW w:w="2943" w:type="dxa"/>
          </w:tcPr>
          <w:p w:rsidR="00BD4BC8" w:rsidRDefault="00BD4BC8" w:rsidP="001E1253">
            <w:pPr>
              <w:pStyle w:val="2"/>
              <w:spacing w:before="0" w:beforeAutospacing="0" w:after="0" w:afterAutospacing="0"/>
              <w:contextualSpacing/>
              <w:jc w:val="both"/>
              <w:outlineLvl w:val="1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Обувалова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Галина Петровна</w:t>
            </w:r>
          </w:p>
        </w:tc>
        <w:tc>
          <w:tcPr>
            <w:tcW w:w="4111" w:type="dxa"/>
          </w:tcPr>
          <w:p w:rsidR="00BD4BC8" w:rsidRDefault="00BD4BC8" w:rsidP="001E1253">
            <w:pPr>
              <w:pStyle w:val="2"/>
              <w:spacing w:before="0" w:beforeAutospacing="0" w:after="0" w:afterAutospacing="0"/>
              <w:contextualSpacing/>
              <w:jc w:val="both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Зам. директора по УР, заместитель председателя комиссии</w:t>
            </w:r>
          </w:p>
        </w:tc>
        <w:tc>
          <w:tcPr>
            <w:tcW w:w="2516" w:type="dxa"/>
          </w:tcPr>
          <w:p w:rsidR="00BD4BC8" w:rsidRDefault="00BD4BC8" w:rsidP="004E078C">
            <w:pPr>
              <w:pStyle w:val="2"/>
              <w:spacing w:before="0" w:beforeAutospacing="0" w:after="0" w:afterAutospacing="0"/>
              <w:contextualSpacing/>
              <w:jc w:val="both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подпись</w:t>
            </w:r>
          </w:p>
          <w:p w:rsidR="00BD4BC8" w:rsidRDefault="00BD4BC8" w:rsidP="004E078C">
            <w:pPr>
              <w:pStyle w:val="2"/>
              <w:spacing w:before="0" w:beforeAutospacing="0" w:after="0" w:afterAutospacing="0"/>
              <w:contextualSpacing/>
              <w:jc w:val="both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_______________</w:t>
            </w:r>
          </w:p>
        </w:tc>
      </w:tr>
      <w:tr w:rsidR="00BD4BC8" w:rsidTr="00E9675A">
        <w:tc>
          <w:tcPr>
            <w:tcW w:w="2943" w:type="dxa"/>
          </w:tcPr>
          <w:p w:rsidR="00BD4BC8" w:rsidRDefault="00BD4BC8" w:rsidP="001E1253">
            <w:pPr>
              <w:pStyle w:val="2"/>
              <w:spacing w:before="0" w:beforeAutospacing="0" w:after="0" w:afterAutospacing="0"/>
              <w:contextualSpacing/>
              <w:jc w:val="both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Медная Наталья Владимировна</w:t>
            </w:r>
          </w:p>
        </w:tc>
        <w:tc>
          <w:tcPr>
            <w:tcW w:w="4111" w:type="dxa"/>
          </w:tcPr>
          <w:p w:rsidR="00BD4BC8" w:rsidRDefault="00BD4BC8" w:rsidP="001E1253">
            <w:pPr>
              <w:pStyle w:val="2"/>
              <w:spacing w:before="0" w:beforeAutospacing="0" w:after="0" w:afterAutospacing="0"/>
              <w:contextualSpacing/>
              <w:jc w:val="both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Преподаватель, член комиссии</w:t>
            </w:r>
          </w:p>
        </w:tc>
        <w:tc>
          <w:tcPr>
            <w:tcW w:w="2516" w:type="dxa"/>
          </w:tcPr>
          <w:p w:rsidR="00BD4BC8" w:rsidRDefault="00BD4BC8" w:rsidP="004E078C">
            <w:pPr>
              <w:pStyle w:val="2"/>
              <w:spacing w:before="0" w:beforeAutospacing="0" w:after="0" w:afterAutospacing="0"/>
              <w:contextualSpacing/>
              <w:jc w:val="both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подпись</w:t>
            </w:r>
          </w:p>
          <w:p w:rsidR="00BD4BC8" w:rsidRDefault="00BD4BC8" w:rsidP="004E078C">
            <w:pPr>
              <w:pStyle w:val="2"/>
              <w:spacing w:before="0" w:beforeAutospacing="0" w:after="0" w:afterAutospacing="0"/>
              <w:contextualSpacing/>
              <w:jc w:val="both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_______________</w:t>
            </w:r>
          </w:p>
        </w:tc>
      </w:tr>
      <w:tr w:rsidR="00BD4BC8" w:rsidTr="00E9675A">
        <w:tc>
          <w:tcPr>
            <w:tcW w:w="2943" w:type="dxa"/>
          </w:tcPr>
          <w:p w:rsidR="00BD4BC8" w:rsidRDefault="00BD4BC8" w:rsidP="001E1253">
            <w:pPr>
              <w:pStyle w:val="2"/>
              <w:spacing w:before="0" w:beforeAutospacing="0" w:after="0" w:afterAutospacing="0"/>
              <w:contextualSpacing/>
              <w:jc w:val="both"/>
              <w:outlineLvl w:val="1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Манукян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Нонна </w:t>
            </w:r>
            <w:proofErr w:type="spellStart"/>
            <w:r>
              <w:rPr>
                <w:b w:val="0"/>
                <w:sz w:val="28"/>
                <w:szCs w:val="28"/>
              </w:rPr>
              <w:t>Генриковна</w:t>
            </w:r>
            <w:proofErr w:type="spellEnd"/>
          </w:p>
        </w:tc>
        <w:tc>
          <w:tcPr>
            <w:tcW w:w="4111" w:type="dxa"/>
          </w:tcPr>
          <w:p w:rsidR="00BD4BC8" w:rsidRDefault="00BD4BC8" w:rsidP="001E1253">
            <w:pPr>
              <w:pStyle w:val="2"/>
              <w:spacing w:before="0" w:beforeAutospacing="0" w:after="0" w:afterAutospacing="0"/>
              <w:contextualSpacing/>
              <w:jc w:val="both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Зам. директора по ВР КГБ ПОУ ХТТБПТ, член комиссии</w:t>
            </w:r>
          </w:p>
        </w:tc>
        <w:tc>
          <w:tcPr>
            <w:tcW w:w="2516" w:type="dxa"/>
          </w:tcPr>
          <w:p w:rsidR="00BD4BC8" w:rsidRDefault="00BD4BC8" w:rsidP="004E078C">
            <w:pPr>
              <w:pStyle w:val="2"/>
              <w:spacing w:before="0" w:beforeAutospacing="0" w:after="0" w:afterAutospacing="0"/>
              <w:contextualSpacing/>
              <w:jc w:val="both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подпись</w:t>
            </w:r>
          </w:p>
          <w:p w:rsidR="00BD4BC8" w:rsidRDefault="00BD4BC8" w:rsidP="004E078C">
            <w:pPr>
              <w:pStyle w:val="2"/>
              <w:spacing w:before="0" w:beforeAutospacing="0" w:after="0" w:afterAutospacing="0"/>
              <w:contextualSpacing/>
              <w:jc w:val="both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________________</w:t>
            </w:r>
          </w:p>
        </w:tc>
      </w:tr>
    </w:tbl>
    <w:p w:rsidR="00C02D0E" w:rsidRPr="00C02D0E" w:rsidRDefault="00C02D0E" w:rsidP="00C02D0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02D0E" w:rsidRPr="00C02D0E" w:rsidSect="00720E5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13BBA"/>
    <w:multiLevelType w:val="hybridMultilevel"/>
    <w:tmpl w:val="58B0E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32CAF"/>
    <w:multiLevelType w:val="hybridMultilevel"/>
    <w:tmpl w:val="1B0A9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DFE"/>
    <w:rsid w:val="000F33FB"/>
    <w:rsid w:val="00525EEC"/>
    <w:rsid w:val="00720E5D"/>
    <w:rsid w:val="00AB386F"/>
    <w:rsid w:val="00B3541E"/>
    <w:rsid w:val="00BD4BC8"/>
    <w:rsid w:val="00C02D0E"/>
    <w:rsid w:val="00D83DFE"/>
    <w:rsid w:val="00E9675A"/>
    <w:rsid w:val="00F9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E5D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720E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0E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720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0E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E5D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720E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0E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720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0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7</cp:revision>
  <cp:lastPrinted>2024-02-21T02:07:00Z</cp:lastPrinted>
  <dcterms:created xsi:type="dcterms:W3CDTF">2023-04-05T02:47:00Z</dcterms:created>
  <dcterms:modified xsi:type="dcterms:W3CDTF">2024-02-21T02:08:00Z</dcterms:modified>
</cp:coreProperties>
</file>